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CellSpacing w:w="15" w:type="dxa"/>
        <w:tblBorders>
          <w:top w:val="single" w:sz="6" w:space="0" w:color="2C2C5A"/>
          <w:bottom w:val="single" w:sz="6" w:space="0" w:color="2C2C5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1"/>
      </w:tblGrid>
      <w:tr w:rsidR="00947530" w:rsidRPr="00947530" w14:paraId="1CC42BC5" w14:textId="77777777" w:rsidTr="00947530">
        <w:trPr>
          <w:trHeight w:val="1125"/>
          <w:tblCellSpacing w:w="15" w:type="dxa"/>
        </w:trPr>
        <w:tc>
          <w:tcPr>
            <w:tcW w:w="9721" w:type="dxa"/>
            <w:tcMar>
              <w:top w:w="75" w:type="dxa"/>
              <w:left w:w="0" w:type="dxa"/>
              <w:bottom w:w="75" w:type="dxa"/>
              <w:right w:w="0" w:type="dxa"/>
            </w:tcMar>
            <w:vAlign w:val="bottom"/>
            <w:hideMark/>
          </w:tcPr>
          <w:p w14:paraId="3B649566" w14:textId="77777777" w:rsidR="00947530" w:rsidRPr="00947530" w:rsidRDefault="00947530" w:rsidP="00947530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r w:rsidRPr="0094753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begin"/>
            </w:r>
            <w:r w:rsidRPr="00947530">
              <w:rPr>
                <w:rFonts w:ascii="Georgia" w:eastAsia="Times New Roman" w:hAnsi="Georgia" w:cs="Times New Roman"/>
                <w:kern w:val="0"/>
                <w14:ligatures w14:val="none"/>
              </w:rPr>
              <w:instrText>HYPERLINK "https://www.e-register.am/am/signin"</w:instrText>
            </w:r>
            <w:r w:rsidRPr="00947530">
              <w:rPr>
                <w:rFonts w:ascii="Georgia" w:eastAsia="Times New Roman" w:hAnsi="Georgia" w:cs="Times New Roman"/>
                <w:kern w:val="0"/>
                <w14:ligatures w14:val="none"/>
              </w:rPr>
            </w:r>
            <w:r w:rsidRPr="0094753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separate"/>
            </w:r>
            <w:proofErr w:type="spellStart"/>
            <w:r w:rsidRPr="00947530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Մուտք</w:t>
            </w:r>
            <w:proofErr w:type="spellEnd"/>
            <w:r w:rsidRPr="00947530">
              <w:rPr>
                <w:rFonts w:ascii="Georgia" w:eastAsia="Times New Roman" w:hAnsi="Georgia" w:cs="Times New Roman"/>
                <w:b/>
                <w:bCs/>
                <w:color w:val="995533"/>
                <w:kern w:val="0"/>
                <w:u w:val="single"/>
                <w14:ligatures w14:val="none"/>
              </w:rPr>
              <w:t xml:space="preserve"> </w:t>
            </w:r>
            <w:proofErr w:type="spellStart"/>
            <w:r w:rsidRPr="00947530">
              <w:rPr>
                <w:rFonts w:ascii="Sylfaen" w:eastAsia="Times New Roman" w:hAnsi="Sylfaen" w:cs="Sylfaen"/>
                <w:b/>
                <w:bCs/>
                <w:color w:val="995533"/>
                <w:kern w:val="0"/>
                <w:u w:val="single"/>
                <w14:ligatures w14:val="none"/>
              </w:rPr>
              <w:t>համակարգ</w:t>
            </w:r>
            <w:proofErr w:type="spellEnd"/>
            <w:r w:rsidRPr="00947530">
              <w:rPr>
                <w:rFonts w:ascii="Georgia" w:eastAsia="Times New Roman" w:hAnsi="Georgia" w:cs="Times New Roman"/>
                <w:kern w:val="0"/>
                <w14:ligatures w14:val="none"/>
              </w:rPr>
              <w:fldChar w:fldCharType="end"/>
            </w:r>
          </w:p>
        </w:tc>
      </w:tr>
    </w:tbl>
    <w:p w14:paraId="2CCFE382" w14:textId="77777777" w:rsidR="00947530" w:rsidRPr="00947530" w:rsidRDefault="00947530" w:rsidP="00947530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14:ligatures w14:val="none"/>
        </w:rPr>
      </w:pPr>
    </w:p>
    <w:tbl>
      <w:tblPr>
        <w:tblW w:w="9639" w:type="dxa"/>
        <w:tblCellSpacing w:w="15" w:type="dxa"/>
        <w:tblBorders>
          <w:bottom w:val="single" w:sz="18" w:space="0" w:color="2C2C5A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521"/>
        <w:gridCol w:w="3118"/>
      </w:tblGrid>
      <w:tr w:rsidR="00947530" w:rsidRPr="00947530" w14:paraId="4F86A48B" w14:textId="77777777" w:rsidTr="00947530">
        <w:trPr>
          <w:tblCellSpacing w:w="15" w:type="dxa"/>
        </w:trPr>
        <w:tc>
          <w:tcPr>
            <w:tcW w:w="64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57BBE2" w14:textId="77777777" w:rsidR="00947530" w:rsidRPr="00947530" w:rsidRDefault="00947530" w:rsidP="0094753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5" w:history="1">
              <w:proofErr w:type="spellStart"/>
              <w:r w:rsidRPr="0094753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Սկիզբ</w:t>
              </w:r>
              <w:proofErr w:type="spellEnd"/>
            </w:hyperlink>
          </w:p>
          <w:p w14:paraId="46CF95C8" w14:textId="77777777" w:rsidR="00947530" w:rsidRPr="00947530" w:rsidRDefault="00947530" w:rsidP="0094753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6" w:history="1">
              <w:proofErr w:type="spellStart"/>
              <w:r w:rsidRPr="0094753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Նոր</w:t>
              </w:r>
              <w:proofErr w:type="spellEnd"/>
              <w:r w:rsidRPr="00947530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94753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</w:t>
              </w:r>
              <w:proofErr w:type="spellEnd"/>
            </w:hyperlink>
          </w:p>
          <w:p w14:paraId="24B1FAD7" w14:textId="77777777" w:rsidR="00947530" w:rsidRPr="00947530" w:rsidRDefault="00947530" w:rsidP="0094753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7" w:history="1">
              <w:proofErr w:type="spellStart"/>
              <w:r w:rsidRPr="0094753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Հայտի</w:t>
              </w:r>
              <w:proofErr w:type="spellEnd"/>
              <w:r w:rsidRPr="00947530">
                <w:rPr>
                  <w:rFonts w:ascii="Georgia" w:eastAsia="Times New Roman" w:hAnsi="Georgia" w:cs="Times New Roman"/>
                  <w:color w:val="995533"/>
                  <w:kern w:val="0"/>
                  <w14:ligatures w14:val="none"/>
                </w:rPr>
                <w:t xml:space="preserve"> </w:t>
              </w:r>
              <w:proofErr w:type="spellStart"/>
              <w:r w:rsidRPr="0094753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կարգավիճակ</w:t>
              </w:r>
              <w:proofErr w:type="spellEnd"/>
            </w:hyperlink>
          </w:p>
          <w:p w14:paraId="5AF0D422" w14:textId="77777777" w:rsidR="00947530" w:rsidRPr="00947530" w:rsidRDefault="00947530" w:rsidP="0094753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8" w:history="1">
              <w:proofErr w:type="spellStart"/>
              <w:r w:rsidRPr="0094753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Որոնում</w:t>
              </w:r>
              <w:proofErr w:type="spellEnd"/>
            </w:hyperlink>
          </w:p>
          <w:p w14:paraId="640707DF" w14:textId="77777777" w:rsidR="00947530" w:rsidRPr="00947530" w:rsidRDefault="00947530" w:rsidP="00947530">
            <w:pPr>
              <w:numPr>
                <w:ilvl w:val="0"/>
                <w:numId w:val="1"/>
              </w:numPr>
              <w:spacing w:after="0" w:line="264" w:lineRule="atLeast"/>
              <w:rPr>
                <w:rFonts w:ascii="Georgia" w:eastAsia="Times New Roman" w:hAnsi="Georgia" w:cs="Times New Roman"/>
                <w:kern w:val="0"/>
                <w14:ligatures w14:val="none"/>
              </w:rPr>
            </w:pPr>
            <w:hyperlink r:id="rId9" w:history="1">
              <w:proofErr w:type="spellStart"/>
              <w:r w:rsidRPr="00947530">
                <w:rPr>
                  <w:rFonts w:ascii="Sylfaen" w:eastAsia="Times New Roman" w:hAnsi="Sylfaen" w:cs="Sylfaen"/>
                  <w:color w:val="995533"/>
                  <w:kern w:val="0"/>
                  <w14:ligatures w14:val="none"/>
                </w:rPr>
                <w:t>Ուղեցույց</w:t>
              </w:r>
              <w:proofErr w:type="spellEnd"/>
            </w:hyperlink>
          </w:p>
        </w:tc>
        <w:tc>
          <w:tcPr>
            <w:tcW w:w="307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5E8F3" w14:textId="77777777" w:rsidR="00947530" w:rsidRPr="00947530" w:rsidRDefault="00947530" w:rsidP="00947530">
            <w:pPr>
              <w:spacing w:after="0" w:line="264" w:lineRule="atLeast"/>
              <w:jc w:val="right"/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</w:pPr>
            <w:r w:rsidRPr="00947530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Arm </w:t>
            </w:r>
            <w:hyperlink r:id="rId10" w:history="1">
              <w:r w:rsidRPr="00947530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Eng</w:t>
              </w:r>
            </w:hyperlink>
            <w:r w:rsidRPr="00947530">
              <w:rPr>
                <w:rFonts w:ascii="Arial" w:eastAsia="Times New Roman" w:hAnsi="Arial" w:cs="Arial"/>
                <w:caps/>
                <w:color w:val="CCCCCC"/>
                <w:kern w:val="0"/>
                <w:sz w:val="15"/>
                <w:szCs w:val="15"/>
                <w14:ligatures w14:val="none"/>
              </w:rPr>
              <w:t> </w:t>
            </w:r>
            <w:hyperlink r:id="rId11" w:history="1">
              <w:r w:rsidRPr="00947530">
                <w:rPr>
                  <w:rFonts w:ascii="Arial" w:eastAsia="Times New Roman" w:hAnsi="Arial" w:cs="Arial"/>
                  <w:caps/>
                  <w:color w:val="995533"/>
                  <w:kern w:val="0"/>
                  <w:sz w:val="15"/>
                  <w:szCs w:val="15"/>
                  <w:bdr w:val="single" w:sz="6" w:space="1" w:color="999999" w:frame="1"/>
                  <w14:ligatures w14:val="none"/>
                </w:rPr>
                <w:t>Rus</w:t>
              </w:r>
            </w:hyperlink>
          </w:p>
        </w:tc>
      </w:tr>
    </w:tbl>
    <w:p w14:paraId="7B63427B" w14:textId="77777777" w:rsidR="00947530" w:rsidRPr="00947530" w:rsidRDefault="00947530" w:rsidP="00947530">
      <w:pPr>
        <w:shd w:val="clear" w:color="auto" w:fill="EEEEEE"/>
        <w:spacing w:after="0" w:line="336" w:lineRule="atLeast"/>
        <w:jc w:val="center"/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</w:pPr>
      <w:r w:rsidRPr="0094753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>«</w:t>
      </w:r>
      <w:r w:rsidRPr="0094753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ՄՌԱՎ</w:t>
      </w:r>
      <w:r w:rsidRPr="0094753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4753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ՊՐԻՆՏ</w:t>
      </w:r>
      <w:r w:rsidRPr="00947530">
        <w:rPr>
          <w:rFonts w:ascii="Georgia" w:eastAsia="Times New Roman" w:hAnsi="Georgia" w:cs="Georgia"/>
          <w:color w:val="555555"/>
          <w:kern w:val="0"/>
          <w:sz w:val="21"/>
          <w:szCs w:val="21"/>
          <w14:ligatures w14:val="none"/>
        </w:rPr>
        <w:t>»</w:t>
      </w:r>
      <w:r w:rsidRPr="00947530">
        <w:rPr>
          <w:rFonts w:ascii="Georgia" w:eastAsia="Times New Roman" w:hAnsi="Georgia" w:cs="Times New Roman"/>
          <w:color w:val="555555"/>
          <w:kern w:val="0"/>
          <w:sz w:val="21"/>
          <w:szCs w:val="21"/>
          <w14:ligatures w14:val="none"/>
        </w:rPr>
        <w:t xml:space="preserve"> </w:t>
      </w:r>
      <w:r w:rsidRPr="00947530">
        <w:rPr>
          <w:rFonts w:ascii="Sylfaen" w:eastAsia="Times New Roman" w:hAnsi="Sylfaen" w:cs="Sylfaen"/>
          <w:color w:val="555555"/>
          <w:kern w:val="0"/>
          <w:sz w:val="21"/>
          <w:szCs w:val="21"/>
          <w14:ligatures w14:val="none"/>
        </w:rPr>
        <w:t>ՍՊԸ</w:t>
      </w:r>
    </w:p>
    <w:p w14:paraId="29FA6EA8" w14:textId="77777777" w:rsidR="00947530" w:rsidRPr="00947530" w:rsidRDefault="00947530" w:rsidP="00947530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</w:pPr>
      <w:r w:rsidRPr="0094753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ԻՇ</w:t>
      </w:r>
      <w:r w:rsidRPr="00947530">
        <w:rPr>
          <w:rFonts w:ascii="Georgia" w:eastAsia="Times New Roman" w:hAnsi="Georgia" w:cs="Times New Roman"/>
          <w:b/>
          <w:bCs/>
          <w:color w:val="000000"/>
          <w:kern w:val="0"/>
          <w:sz w:val="27"/>
          <w:szCs w:val="27"/>
          <w14:ligatures w14:val="none"/>
        </w:rPr>
        <w:t xml:space="preserve"> </w:t>
      </w: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:sz w:val="27"/>
          <w:szCs w:val="27"/>
          <w14:ligatures w14:val="none"/>
        </w:rPr>
        <w:t>հայտարարագրեր</w:t>
      </w:r>
      <w:proofErr w:type="spellEnd"/>
    </w:p>
    <w:p w14:paraId="0773F42F" w14:textId="77777777" w:rsidR="00947530" w:rsidRPr="00947530" w:rsidRDefault="00947530" w:rsidP="0094753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66B57B0" w14:textId="77777777" w:rsidR="00947530" w:rsidRPr="00947530" w:rsidRDefault="00947530" w:rsidP="00947530">
      <w:pPr>
        <w:spacing w:after="0" w:line="240" w:lineRule="auto"/>
        <w:rPr>
          <w:rFonts w:ascii="Georgia" w:eastAsia="Times New Roman" w:hAnsi="Georgia" w:cs="Times New Roman"/>
          <w:color w:val="000000"/>
          <w:kern w:val="0"/>
          <w14:ligatures w14:val="none"/>
        </w:rPr>
      </w:pPr>
      <w:r w:rsidRPr="00947530">
        <w:rPr>
          <w:rFonts w:ascii="Georgia" w:eastAsia="Times New Roman" w:hAnsi="Georgia" w:cs="Times New Roman"/>
          <w:color w:val="000000"/>
          <w:kern w:val="0"/>
          <w14:ligatures w14:val="none"/>
        </w:rPr>
        <w:t>  </w:t>
      </w:r>
    </w:p>
    <w:p w14:paraId="5F0FBFA5" w14:textId="77777777" w:rsidR="00947530" w:rsidRPr="00947530" w:rsidRDefault="00947530" w:rsidP="0094753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7530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7A380C6E" w14:textId="77777777" w:rsidR="00947530" w:rsidRPr="00947530" w:rsidRDefault="00947530" w:rsidP="0094753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</w:pP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Իրական</w:t>
      </w:r>
      <w:proofErr w:type="spellEnd"/>
      <w:r w:rsidRPr="0094753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շահառուների</w:t>
      </w:r>
      <w:proofErr w:type="spellEnd"/>
      <w:r w:rsidRPr="0094753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վերաբերյալ</w:t>
      </w:r>
      <w:proofErr w:type="spellEnd"/>
      <w:r w:rsidRPr="00947530">
        <w:rPr>
          <w:rFonts w:ascii="Georgia" w:eastAsia="Times New Roman" w:hAnsi="Georgia" w:cs="Times New Roman"/>
          <w:b/>
          <w:bCs/>
          <w:color w:val="000000"/>
          <w:kern w:val="0"/>
          <w:sz w:val="33"/>
          <w:szCs w:val="33"/>
          <w14:ligatures w14:val="none"/>
        </w:rPr>
        <w:t xml:space="preserve"> </w:t>
      </w: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:sz w:val="33"/>
          <w:szCs w:val="33"/>
          <w14:ligatures w14:val="none"/>
        </w:rPr>
        <w:t>հայտարարագիր</w:t>
      </w:r>
      <w:proofErr w:type="spellEnd"/>
    </w:p>
    <w:p w14:paraId="5341E2F4" w14:textId="77777777" w:rsidR="00947530" w:rsidRPr="00947530" w:rsidRDefault="00947530" w:rsidP="00947530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</w:pP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հայտարարագրի</w:t>
      </w:r>
      <w:proofErr w:type="spellEnd"/>
      <w:r w:rsidRPr="0094753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հաստատման</w:t>
      </w:r>
      <w:proofErr w:type="spellEnd"/>
      <w:r w:rsidRPr="0094753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</w:t>
      </w:r>
      <w:proofErr w:type="spellStart"/>
      <w:r w:rsidRPr="00947530">
        <w:rPr>
          <w:rFonts w:ascii="Sylfaen" w:eastAsia="Times New Roman" w:hAnsi="Sylfaen" w:cs="Sylfaen"/>
          <w:b/>
          <w:bCs/>
          <w:color w:val="000000"/>
          <w:kern w:val="0"/>
          <w14:ligatures w14:val="none"/>
        </w:rPr>
        <w:t>ամսաթիվ</w:t>
      </w:r>
      <w:proofErr w:type="spellEnd"/>
      <w:r w:rsidRPr="00947530">
        <w:rPr>
          <w:rFonts w:ascii="Georgia" w:eastAsia="Times New Roman" w:hAnsi="Georgia" w:cs="Times New Roman"/>
          <w:b/>
          <w:bCs/>
          <w:color w:val="000000"/>
          <w:kern w:val="0"/>
          <w14:ligatures w14:val="none"/>
        </w:rPr>
        <w:t xml:space="preserve"> 13/01/2026</w:t>
      </w:r>
    </w:p>
    <w:p w14:paraId="21AC8262" w14:textId="77777777" w:rsidR="00947530" w:rsidRPr="00947530" w:rsidRDefault="00947530" w:rsidP="0094753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Կազմակերպություն</w:t>
      </w:r>
      <w:proofErr w:type="spellEnd"/>
    </w:p>
    <w:p w14:paraId="7212B7F9" w14:textId="77777777" w:rsidR="00947530" w:rsidRPr="00947530" w:rsidRDefault="00947530" w:rsidP="0094753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Կազմակերպության</w:t>
      </w:r>
      <w:proofErr w:type="spellEnd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տվյալներ</w:t>
      </w:r>
      <w:proofErr w:type="spellEnd"/>
    </w:p>
    <w:p w14:paraId="5328CB82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4753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ՏՎՅԱԼՆԵՐ</w:t>
      </w:r>
    </w:p>
    <w:p w14:paraId="5F142466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Անվանում</w:t>
      </w:r>
      <w:proofErr w:type="spellEnd"/>
    </w:p>
    <w:p w14:paraId="22C545A8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«ՄՌԱՎ ՊՐԻՆՏ»</w:t>
      </w:r>
    </w:p>
    <w:p w14:paraId="050E0764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63E3424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լատինատառ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1B62EE05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MRAV PRINT</w:t>
      </w:r>
    </w:p>
    <w:p w14:paraId="3D51FE59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0D976F95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համար</w:t>
      </w:r>
      <w:proofErr w:type="spellEnd"/>
    </w:p>
    <w:p w14:paraId="05A0530A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286.110.1092439</w:t>
      </w:r>
    </w:p>
    <w:p w14:paraId="729E6B0A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27D589E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Գրանցման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5DBD7426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18/09/2019</w:t>
      </w:r>
    </w:p>
    <w:p w14:paraId="481DABF9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55B44F4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Հայտարարագրի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տեսակ</w:t>
      </w:r>
      <w:proofErr w:type="spellEnd"/>
    </w:p>
    <w:p w14:paraId="097101C9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4F5E37E3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Կազմակերպությունը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ցուցակված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</w:t>
      </w:r>
    </w:p>
    <w:p w14:paraId="6C92DE52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Ոչ</w:t>
      </w:r>
      <w:proofErr w:type="spellEnd"/>
    </w:p>
    <w:p w14:paraId="5967EE57" w14:textId="77777777" w:rsidR="00947530" w:rsidRPr="00947530" w:rsidRDefault="00947530" w:rsidP="0094753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Իրական</w:t>
      </w:r>
      <w:proofErr w:type="spellEnd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շահառուներ</w:t>
      </w:r>
      <w:proofErr w:type="spellEnd"/>
    </w:p>
    <w:p w14:paraId="032F77DF" w14:textId="77777777" w:rsidR="00947530" w:rsidRPr="00947530" w:rsidRDefault="00947530" w:rsidP="0094753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Իրական</w:t>
      </w:r>
      <w:proofErr w:type="spellEnd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շահառուներ</w:t>
      </w:r>
      <w:proofErr w:type="spellEnd"/>
    </w:p>
    <w:p w14:paraId="4F164794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4753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ԱՆՁՆԱԿԱՆ ՏՎՅԱԼՆԵՐ</w:t>
      </w:r>
    </w:p>
    <w:p w14:paraId="24C4E0FF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Անուն</w:t>
      </w:r>
      <w:proofErr w:type="spellEnd"/>
    </w:p>
    <w:p w14:paraId="2FF85427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ՌՈՒԶԱՆՆԱ</w:t>
      </w:r>
    </w:p>
    <w:p w14:paraId="64C13AE0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63FC93FE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Ազգանուն</w:t>
      </w:r>
      <w:proofErr w:type="spellEnd"/>
    </w:p>
    <w:p w14:paraId="6BC65156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ԱՌԱՔԵԼՅԱՆ</w:t>
      </w:r>
    </w:p>
    <w:p w14:paraId="322B36D2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lastRenderedPageBreak/>
        <w:t> </w:t>
      </w:r>
    </w:p>
    <w:p w14:paraId="3EE2E364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Քաղաքացիություն</w:t>
      </w:r>
      <w:proofErr w:type="spellEnd"/>
    </w:p>
    <w:p w14:paraId="213A49A6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Հայաստան</w:t>
      </w:r>
      <w:proofErr w:type="spellEnd"/>
    </w:p>
    <w:p w14:paraId="5428225F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2BB71C7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դառնալու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ամսաթիվ</w:t>
      </w:r>
      <w:proofErr w:type="spellEnd"/>
    </w:p>
    <w:p w14:paraId="0C089BEA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09/18/2019</w:t>
      </w:r>
    </w:p>
    <w:p w14:paraId="41521176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</w:pPr>
      <w:r w:rsidRPr="00947530">
        <w:rPr>
          <w:rFonts w:ascii="DejaVuSans" w:eastAsia="Times New Roman" w:hAnsi="DejaVuSans" w:cs="Times New Roman"/>
          <w:b/>
          <w:bCs/>
          <w:color w:val="009CBA"/>
          <w:kern w:val="0"/>
          <w:sz w:val="21"/>
          <w:szCs w:val="21"/>
          <w14:ligatures w14:val="none"/>
        </w:rPr>
        <w:t>ԻՐԱԿԱՆ ՇԱՀԱՌՈՒ ՀԱՆԴԻՍԱՆԱԼՈՒ ՀԻՄՔ</w:t>
      </w:r>
    </w:p>
    <w:p w14:paraId="0474B137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&lt;b&gt;1. &lt;/b&gt;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տիրապետում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`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ձայնի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իրավունք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տվող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բաժնեմասերի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(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բաժնետոմսերի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,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փայերի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) 20 և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տոկոսին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ուղղակի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անուղղակի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կերպով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20 և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ավելի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տոկոս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մասնակցություն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*</w:t>
      </w:r>
    </w:p>
    <w:p w14:paraId="0BBF3A30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4228078C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14B663F9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Մասնակցության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չափ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, %</w:t>
      </w:r>
    </w:p>
    <w:p w14:paraId="34260054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100 %</w:t>
      </w:r>
    </w:p>
    <w:p w14:paraId="30E76B30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3907CDA8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շահառուն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Կազմակերպության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կանոնադրական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կապիտալում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ունի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՝</w:t>
      </w:r>
    </w:p>
    <w:p w14:paraId="7B6968DD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Ուղղակի</w:t>
      </w:r>
      <w:proofErr w:type="spellEnd"/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մասնակցություն</w:t>
      </w:r>
      <w:proofErr w:type="spellEnd"/>
    </w:p>
    <w:p w14:paraId="15E8E764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14:ligatures w14:val="none"/>
        </w:rPr>
      </w:pPr>
      <w:r w:rsidRPr="00947530">
        <w:rPr>
          <w:rFonts w:ascii="DejaVuSans" w:eastAsia="Times New Roman" w:hAnsi="DejaVuSans" w:cs="Times New Roman"/>
          <w:color w:val="000000"/>
          <w:kern w:val="0"/>
          <w14:ligatures w14:val="none"/>
        </w:rPr>
        <w:t> </w:t>
      </w:r>
    </w:p>
    <w:p w14:paraId="2301999B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</w:pPr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&lt;b&gt;3. &lt;/b&gt;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Հանդիսանում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է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տվյալ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իրավաբանական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անձի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գործունեության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ընդհանուր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կամ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ընթացիկ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ղեկավարումն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իրականացնող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պաշտոնատար</w:t>
      </w:r>
      <w:proofErr w:type="spellEnd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i/>
          <w:iCs/>
          <w:color w:val="000000"/>
          <w:kern w:val="0"/>
          <w:sz w:val="21"/>
          <w:szCs w:val="21"/>
          <w14:ligatures w14:val="none"/>
        </w:rPr>
        <w:t>անձ</w:t>
      </w:r>
      <w:proofErr w:type="spellEnd"/>
    </w:p>
    <w:p w14:paraId="0F6EA495" w14:textId="77777777" w:rsidR="00947530" w:rsidRPr="00947530" w:rsidRDefault="00947530" w:rsidP="0094753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000000"/>
          <w:kern w:val="0"/>
          <w:sz w:val="18"/>
          <w:szCs w:val="18"/>
          <w14:ligatures w14:val="none"/>
        </w:rPr>
        <w:t>Այո</w:t>
      </w:r>
      <w:proofErr w:type="spellEnd"/>
    </w:p>
    <w:p w14:paraId="22AC905E" w14:textId="77777777" w:rsidR="00947530" w:rsidRPr="00947530" w:rsidRDefault="00947530" w:rsidP="0094753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Ցուցակված</w:t>
      </w:r>
      <w:proofErr w:type="spellEnd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մասնակիցներ</w:t>
      </w:r>
      <w:proofErr w:type="spellEnd"/>
    </w:p>
    <w:p w14:paraId="512B2E61" w14:textId="77777777" w:rsidR="00947530" w:rsidRPr="00947530" w:rsidRDefault="00947530" w:rsidP="0094753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Ցուցակված</w:t>
      </w:r>
      <w:proofErr w:type="spellEnd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մասնակիցներ</w:t>
      </w:r>
      <w:proofErr w:type="spellEnd"/>
    </w:p>
    <w:p w14:paraId="009F1CFA" w14:textId="77777777" w:rsidR="00947530" w:rsidRPr="00947530" w:rsidRDefault="00947530" w:rsidP="0094753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Միջանկյալ</w:t>
      </w:r>
      <w:proofErr w:type="spellEnd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ընկերություններ</w:t>
      </w:r>
      <w:proofErr w:type="spellEnd"/>
    </w:p>
    <w:p w14:paraId="73275F36" w14:textId="77777777" w:rsidR="00947530" w:rsidRPr="00947530" w:rsidRDefault="00947530" w:rsidP="0094753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Մասնակցության</w:t>
      </w:r>
      <w:proofErr w:type="spellEnd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 xml:space="preserve"> </w:t>
      </w: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շղթա</w:t>
      </w:r>
      <w:proofErr w:type="spellEnd"/>
    </w:p>
    <w:p w14:paraId="487C83E4" w14:textId="77777777" w:rsidR="00947530" w:rsidRPr="00947530" w:rsidRDefault="00947530" w:rsidP="00947530">
      <w:pPr>
        <w:shd w:val="clear" w:color="auto" w:fill="D8D8D8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b/>
          <w:bCs/>
          <w:color w:val="2D4454"/>
          <w:kern w:val="0"/>
          <w14:ligatures w14:val="none"/>
        </w:rPr>
        <w:t>Նշումներ</w:t>
      </w:r>
      <w:proofErr w:type="spellEnd"/>
    </w:p>
    <w:p w14:paraId="6BDCAF25" w14:textId="77777777" w:rsidR="00947530" w:rsidRPr="00947530" w:rsidRDefault="00947530" w:rsidP="00947530">
      <w:pPr>
        <w:shd w:val="clear" w:color="auto" w:fill="D8D8D8"/>
        <w:spacing w:after="0" w:line="240" w:lineRule="auto"/>
        <w:jc w:val="right"/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</w:pPr>
      <w:proofErr w:type="spellStart"/>
      <w:r w:rsidRPr="00947530">
        <w:rPr>
          <w:rFonts w:ascii="DejaVuSans" w:eastAsia="Times New Roman" w:hAnsi="DejaVuSans" w:cs="Times New Roman"/>
          <w:color w:val="2D4454"/>
          <w:kern w:val="0"/>
          <w:sz w:val="18"/>
          <w:szCs w:val="18"/>
          <w14:ligatures w14:val="none"/>
        </w:rPr>
        <w:t>Նշումներ</w:t>
      </w:r>
      <w:proofErr w:type="spellEnd"/>
    </w:p>
    <w:p w14:paraId="0C381F2C" w14:textId="77777777" w:rsidR="00947530" w:rsidRPr="00947530" w:rsidRDefault="00947530" w:rsidP="0094753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47530">
        <w:rPr>
          <w:rFonts w:ascii="Georgia" w:eastAsia="Times New Roman" w:hAnsi="Georgia" w:cs="Times New Roman"/>
          <w:color w:val="000000"/>
          <w:kern w:val="0"/>
          <w14:ligatures w14:val="none"/>
        </w:rPr>
        <w:br/>
      </w:r>
    </w:p>
    <w:p w14:paraId="601090DB" w14:textId="77777777" w:rsidR="00947530" w:rsidRPr="00947530" w:rsidRDefault="00947530" w:rsidP="0094753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hyperlink r:id="rId12" w:history="1">
        <w:r w:rsidRPr="00947530">
          <w:rPr>
            <w:rFonts w:ascii="Georgia" w:eastAsia="Times New Roman" w:hAnsi="Georgia" w:cs="Times New Roman"/>
            <w:noProof/>
            <w:color w:val="666666"/>
            <w:kern w:val="0"/>
            <w:sz w:val="20"/>
            <w:szCs w:val="20"/>
            <w14:ligatures w14:val="none"/>
          </w:rPr>
          <w:drawing>
            <wp:inline distT="0" distB="0" distL="0" distR="0" wp14:anchorId="02983A79" wp14:editId="349D4A5D">
              <wp:extent cx="514350" cy="333375"/>
              <wp:effectExtent l="0" t="0" r="0" b="9525"/>
              <wp:docPr id="1" name="Рисунок 2">
                <a:hlinkClick xmlns:a="http://schemas.openxmlformats.org/drawingml/2006/main" r:id="rId12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>
                        <a:hlinkClick r:id="rId12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94753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 </w:t>
        </w:r>
        <w:proofErr w:type="spellStart"/>
        <w:r w:rsidRPr="0094753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Կայքը</w:t>
        </w:r>
        <w:proofErr w:type="spellEnd"/>
        <w:r w:rsidRPr="0094753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4753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հովանավորվել</w:t>
        </w:r>
        <w:proofErr w:type="spellEnd"/>
        <w:r w:rsidRPr="0094753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4753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է</w:t>
        </w:r>
        <w:r w:rsidRPr="0094753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r w:rsidRPr="0094753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ԵՄ</w:t>
        </w:r>
        <w:r w:rsidRPr="0094753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>-</w:t>
        </w:r>
        <w:r w:rsidRPr="0094753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ի</w:t>
        </w:r>
        <w:r w:rsidRPr="00947530">
          <w:rPr>
            <w:rFonts w:ascii="Georgia" w:eastAsia="Times New Roman" w:hAnsi="Georgia" w:cs="Times New Roman"/>
            <w:color w:val="666666"/>
            <w:kern w:val="0"/>
            <w:sz w:val="20"/>
            <w:szCs w:val="20"/>
            <w14:ligatures w14:val="none"/>
          </w:rPr>
          <w:t xml:space="preserve"> </w:t>
        </w:r>
        <w:proofErr w:type="spellStart"/>
        <w:r w:rsidRPr="00947530">
          <w:rPr>
            <w:rFonts w:ascii="Sylfaen" w:eastAsia="Times New Roman" w:hAnsi="Sylfaen" w:cs="Sylfaen"/>
            <w:color w:val="666666"/>
            <w:kern w:val="0"/>
            <w:sz w:val="20"/>
            <w:szCs w:val="20"/>
            <w14:ligatures w14:val="none"/>
          </w:rPr>
          <w:t>կողմից</w:t>
        </w:r>
        <w:proofErr w:type="spellEnd"/>
      </w:hyperlink>
    </w:p>
    <w:p w14:paraId="76921266" w14:textId="77777777" w:rsidR="00947530" w:rsidRPr="00947530" w:rsidRDefault="00947530" w:rsidP="0094753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4753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© 2011-2012 </w:t>
      </w:r>
      <w:proofErr w:type="spellStart"/>
      <w:r w:rsidRPr="0094753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>VXSoft</w:t>
      </w:r>
      <w:proofErr w:type="spellEnd"/>
      <w:r w:rsidRPr="00947530"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  <w:t xml:space="preserve"> Ltd. Revision 1.2.624</w:t>
      </w:r>
    </w:p>
    <w:p w14:paraId="5CD8C206" w14:textId="77777777" w:rsidR="00947530" w:rsidRPr="00947530" w:rsidRDefault="00947530" w:rsidP="0094753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kern w:val="0"/>
          <w:sz w:val="20"/>
          <w:szCs w:val="20"/>
          <w14:ligatures w14:val="none"/>
        </w:rPr>
      </w:pPr>
      <w:r w:rsidRPr="00947530">
        <w:rPr>
          <w:rFonts w:ascii="Georgia" w:eastAsia="Times New Roman" w:hAnsi="Georgia" w:cs="Times New Roman"/>
          <w:noProof/>
          <w:color w:val="666666"/>
          <w:kern w:val="0"/>
          <w:sz w:val="20"/>
          <w:szCs w:val="20"/>
          <w14:ligatures w14:val="none"/>
        </w:rPr>
        <w:drawing>
          <wp:inline distT="0" distB="0" distL="0" distR="0" wp14:anchorId="3A914726" wp14:editId="72633DEA">
            <wp:extent cx="3571875" cy="409575"/>
            <wp:effectExtent l="0" t="0" r="9525" b="9525"/>
            <wp:docPr id="2" name="Рисунок 1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5739A2" w14:textId="77777777" w:rsidR="00474777" w:rsidRDefault="00474777"/>
    <w:sectPr w:rsidR="004747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713D4"/>
    <w:multiLevelType w:val="multilevel"/>
    <w:tmpl w:val="A0BE3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61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0C5"/>
    <w:rsid w:val="00316F78"/>
    <w:rsid w:val="00474777"/>
    <w:rsid w:val="004805D9"/>
    <w:rsid w:val="004A00C5"/>
    <w:rsid w:val="007543DF"/>
    <w:rsid w:val="00791282"/>
    <w:rsid w:val="007A5AF6"/>
    <w:rsid w:val="00947530"/>
    <w:rsid w:val="00AB700C"/>
    <w:rsid w:val="00B441CB"/>
    <w:rsid w:val="00C8369B"/>
    <w:rsid w:val="00DF27CD"/>
    <w:rsid w:val="00FD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3D144-08DE-459D-8510-8D4C8625A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00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00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00C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00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00C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00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00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00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00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0C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00C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00C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00C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00C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00C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00C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00C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00C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00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00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00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00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00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00C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00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00C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00C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00C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00C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register.am/am/search" TargetMode="Externa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track" TargetMode="External"/><Relationship Id="rId12" Type="http://schemas.openxmlformats.org/officeDocument/2006/relationships/hyperlink" Target="https://eeas.europa.eu/delegations/armenia_e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register-company" TargetMode="External"/><Relationship Id="rId11" Type="http://schemas.openxmlformats.org/officeDocument/2006/relationships/hyperlink" Target="https://www.e-register.am/ru/companies/1536432/declaration/c73badb3-9a3e-4559-a122-5e92e0bdf64a" TargetMode="External"/><Relationship Id="rId5" Type="http://schemas.openxmlformats.org/officeDocument/2006/relationships/hyperlink" Target="https://www.e-register.am/am/" TargetMode="External"/><Relationship Id="rId15" Type="http://schemas.openxmlformats.org/officeDocument/2006/relationships/image" Target="media/image2.png"/><Relationship Id="rId10" Type="http://schemas.openxmlformats.org/officeDocument/2006/relationships/hyperlink" Target="https://www.e-register.am/en/companies/1536432/declaration/c73badb3-9a3e-4559-a122-5e92e0bdf6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docs" TargetMode="External"/><Relationship Id="rId14" Type="http://schemas.openxmlformats.org/officeDocument/2006/relationships/hyperlink" Target="http://www.e-gov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1629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Adilkhanyan</dc:creator>
  <cp:keywords/>
  <dc:description/>
  <cp:lastModifiedBy>Edgar Adilkhanyan</cp:lastModifiedBy>
  <cp:revision>2</cp:revision>
  <dcterms:created xsi:type="dcterms:W3CDTF">2026-01-16T11:16:00Z</dcterms:created>
  <dcterms:modified xsi:type="dcterms:W3CDTF">2026-01-16T11:16:00Z</dcterms:modified>
</cp:coreProperties>
</file>